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Nazi Propaganda Analysis- Guiding Questions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 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1) (Sourcing) When was this speech delivered? What is the purpose of this speech?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2) (Close reading) What did Hitler mean when he said, “I wish to thank Him who allowed me to return to my homeland so that I could return it to my German Reich!”?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3) (Close reading) What are 2 reasons Hitler gave for Germans to vote in favor of annexation?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4) (Close reading) What specific phrases are designed to convince a potential voter to vote yes on April 10, 1938?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 B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1) (Sourcing) Why was this document created?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2) (Context) When did Germans vote on annexing Austria? When did German troops move into Austria?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3) (Close reading) What specific details of the image do you think were intended to convince voters to vote yes on April 10, 1938?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4) (Corroboration) What images in this poster relate to Hitler’s speech?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 C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1) How many questions did the ballot ask voters to vote on?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2) Why do you think is the circle for “yes” was bigger than the circle for “no?”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3) What specific details of the ballot helped to influence the voters’ choice?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In the space below write a</w:t>
      </w:r>
      <w:r w:rsidDel="00000000" w:rsidR="00000000" w:rsidRPr="00000000">
        <w:rPr>
          <w:b w:val="1"/>
          <w:u w:val="single"/>
          <w:rtl w:val="0"/>
        </w:rPr>
        <w:t xml:space="preserve"> paragraph</w:t>
      </w:r>
      <w:r w:rsidDel="00000000" w:rsidR="00000000" w:rsidRPr="00000000">
        <w:rPr>
          <w:rtl w:val="0"/>
        </w:rPr>
        <w:t xml:space="preserve"> (5-8 Sentences) that answers the question: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How did the Nazi Party convince 99% of Germans and Austrians to support the annexation of Austria?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(use evidence from </w:t>
      </w:r>
      <w:r w:rsidDel="00000000" w:rsidR="00000000" w:rsidRPr="00000000">
        <w:rPr>
          <w:b w:val="1"/>
          <w:rtl w:val="0"/>
        </w:rPr>
        <w:t xml:space="preserve">all three</w:t>
      </w:r>
      <w:r w:rsidDel="00000000" w:rsidR="00000000" w:rsidRPr="00000000">
        <w:rPr>
          <w:rtl w:val="0"/>
        </w:rPr>
        <w:t xml:space="preserve"> documents in your answer) Evidence can be a quote or a description of what you see or read.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  <w:t xml:space="preserve">Name: _______________________</w:t>
      <w:tab/>
      <w:tab/>
      <w:t xml:space="preserve">Period:________________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