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8CFF1" w14:textId="77777777" w:rsidR="009E767E" w:rsidRPr="00771BA6" w:rsidRDefault="00771BA6" w:rsidP="00771BA6">
      <w:pPr>
        <w:spacing w:after="0"/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>Pointers for Writing a Thesis for your</w:t>
      </w:r>
      <w:r w:rsidR="001C08DE" w:rsidRPr="00771BA6">
        <w:rPr>
          <w:b/>
          <w:sz w:val="28"/>
          <w:szCs w:val="24"/>
        </w:rPr>
        <w:t xml:space="preserve"> History Fair P</w:t>
      </w:r>
      <w:r w:rsidR="009E767E" w:rsidRPr="00771BA6">
        <w:rPr>
          <w:b/>
          <w:sz w:val="28"/>
          <w:szCs w:val="24"/>
        </w:rPr>
        <w:t>roject</w:t>
      </w:r>
    </w:p>
    <w:p w14:paraId="080E3A81" w14:textId="77777777" w:rsidR="00E131C3" w:rsidRPr="00E131C3" w:rsidRDefault="00E131C3" w:rsidP="00E131C3">
      <w:pPr>
        <w:pStyle w:val="ListParagraph"/>
        <w:ind w:left="360"/>
        <w:jc w:val="center"/>
      </w:pPr>
      <w:r w:rsidRPr="00E131C3">
        <w:t xml:space="preserve">The </w:t>
      </w:r>
      <w:r w:rsidR="00880C25">
        <w:t>l</w:t>
      </w:r>
      <w:r w:rsidRPr="00E131C3">
        <w:t>argest DBQ you will ever write</w:t>
      </w:r>
      <w:r w:rsidR="00880C25">
        <w:t>. U</w:t>
      </w:r>
      <w:r w:rsidRPr="00E131C3">
        <w:t>ntil next year</w:t>
      </w:r>
      <w:r w:rsidR="00880C25">
        <w:t>.</w:t>
      </w:r>
    </w:p>
    <w:p w14:paraId="24E71459" w14:textId="77777777" w:rsidR="00E131C3" w:rsidRPr="00E131C3" w:rsidRDefault="00E131C3" w:rsidP="00E131C3">
      <w:pPr>
        <w:pStyle w:val="ListParagraph"/>
        <w:ind w:left="360"/>
        <w:rPr>
          <w:u w:val="single"/>
        </w:rPr>
      </w:pPr>
    </w:p>
    <w:p w14:paraId="5004579F" w14:textId="47BFAB21" w:rsidR="00B200D9" w:rsidRDefault="00B200D9" w:rsidP="001C08DE">
      <w:pPr>
        <w:pStyle w:val="ListParagraph"/>
        <w:numPr>
          <w:ilvl w:val="0"/>
          <w:numId w:val="1"/>
        </w:numPr>
        <w:ind w:left="360"/>
      </w:pPr>
      <w:r>
        <w:rPr>
          <w:u w:val="single"/>
        </w:rPr>
        <w:t>Know your topic/research area</w:t>
      </w:r>
      <w:r>
        <w:t xml:space="preserve"> - </w:t>
      </w:r>
      <w:r w:rsidRPr="00B200D9">
        <w:t xml:space="preserve">If you </w:t>
      </w:r>
      <w:r w:rsidR="0052200D">
        <w:t>still aren’t certain, research some more!</w:t>
      </w:r>
    </w:p>
    <w:p w14:paraId="51A25EEE" w14:textId="77777777" w:rsidR="005D1A57" w:rsidRPr="00B200D9" w:rsidRDefault="005D1A57" w:rsidP="005D1A57">
      <w:pPr>
        <w:pStyle w:val="ListParagraph"/>
        <w:ind w:left="360"/>
      </w:pPr>
    </w:p>
    <w:p w14:paraId="5D20A714" w14:textId="77777777" w:rsidR="009E767E" w:rsidRPr="001C08DE" w:rsidRDefault="009E767E" w:rsidP="001C08DE">
      <w:pPr>
        <w:pStyle w:val="ListParagraph"/>
        <w:numPr>
          <w:ilvl w:val="0"/>
          <w:numId w:val="1"/>
        </w:numPr>
        <w:ind w:left="360"/>
        <w:rPr>
          <w:u w:val="single"/>
        </w:rPr>
      </w:pPr>
      <w:r w:rsidRPr="001C08DE">
        <w:rPr>
          <w:u w:val="single"/>
        </w:rPr>
        <w:t xml:space="preserve">Finalize your title and write it </w:t>
      </w:r>
      <w:r w:rsidR="00771BA6">
        <w:rPr>
          <w:u w:val="single"/>
        </w:rPr>
        <w:t>down</w:t>
      </w:r>
    </w:p>
    <w:p w14:paraId="1CD45309" w14:textId="1D6DD5F5" w:rsidR="009E767E" w:rsidRDefault="009E767E" w:rsidP="001C08DE">
      <w:pPr>
        <w:pStyle w:val="ListParagraph"/>
        <w:ind w:left="360"/>
      </w:pPr>
      <w:r w:rsidRPr="001C08DE">
        <w:t xml:space="preserve">The title of your project is very important because it </w:t>
      </w:r>
      <w:r w:rsidR="0052200D">
        <w:t>can/</w:t>
      </w:r>
      <w:r w:rsidRPr="001C08DE">
        <w:t xml:space="preserve">will help you </w:t>
      </w:r>
      <w:r w:rsidR="00B200D9">
        <w:t>formulate</w:t>
      </w:r>
      <w:r w:rsidRPr="001C08DE">
        <w:t xml:space="preserve"> your thesis statement</w:t>
      </w:r>
      <w:r w:rsidR="0052200D">
        <w:t xml:space="preserve"> and will create interest for your ideas.  </w:t>
      </w:r>
      <w:r w:rsidRPr="001C08DE">
        <w:t xml:space="preserve">In developing </w:t>
      </w:r>
      <w:r w:rsidR="001C08DE">
        <w:t xml:space="preserve">your title, you should </w:t>
      </w:r>
      <w:r w:rsidR="00C21006">
        <w:t>include</w:t>
      </w:r>
      <w:r w:rsidR="001C08DE">
        <w:t xml:space="preserve"> the person, idea</w:t>
      </w:r>
      <w:r w:rsidR="00220F38">
        <w:t>,</w:t>
      </w:r>
      <w:r w:rsidR="001C08DE">
        <w:t xml:space="preserve"> or event that is the </w:t>
      </w:r>
      <w:r w:rsidR="00771BA6">
        <w:t>focus of the year’s theme</w:t>
      </w:r>
      <w:r w:rsidR="00C21006">
        <w:t xml:space="preserve"> but also make an </w:t>
      </w:r>
      <w:r w:rsidRPr="001C08DE">
        <w:t xml:space="preserve">interesting </w:t>
      </w:r>
      <w:r w:rsidR="00C21006">
        <w:t>or</w:t>
      </w:r>
      <w:r w:rsidRPr="001C08DE">
        <w:t xml:space="preserve"> memorable</w:t>
      </w:r>
      <w:r w:rsidR="00C21006">
        <w:t xml:space="preserve"> connection</w:t>
      </w:r>
      <w:r w:rsidRPr="001C08DE">
        <w:t>.</w:t>
      </w:r>
      <w:r w:rsidR="00C21006">
        <w:t xml:space="preserve">  It should not be simply stating your topic of study</w:t>
      </w:r>
      <w:r w:rsidR="00220F38">
        <w:t>. (Non-example: Theodora</w:t>
      </w:r>
      <w:r w:rsidR="005D1A57">
        <w:t xml:space="preserve">  </w:t>
      </w:r>
      <w:r w:rsidR="00220F38">
        <w:t xml:space="preserve"> / </w:t>
      </w:r>
      <w:r w:rsidR="005D1A57">
        <w:t xml:space="preserve">  </w:t>
      </w:r>
      <w:r w:rsidR="00220F38">
        <w:t>Example: Theodora</w:t>
      </w:r>
      <w:r w:rsidR="005D1A57">
        <w:t>:</w:t>
      </w:r>
      <w:r w:rsidR="00220F38">
        <w:t xml:space="preserve"> The Woman </w:t>
      </w:r>
      <w:r w:rsidR="005D1A57">
        <w:t>W</w:t>
      </w:r>
      <w:r w:rsidR="00220F38">
        <w:t>ho Shaped an Empire)</w:t>
      </w:r>
    </w:p>
    <w:p w14:paraId="18823E63" w14:textId="77777777" w:rsidR="001C08DE" w:rsidRPr="001C08DE" w:rsidRDefault="001C08DE" w:rsidP="001C08DE">
      <w:pPr>
        <w:pStyle w:val="ListParagraph"/>
        <w:ind w:left="360"/>
      </w:pPr>
    </w:p>
    <w:p w14:paraId="57A025B1" w14:textId="19B5C93C" w:rsidR="009E767E" w:rsidRPr="001C08DE" w:rsidRDefault="009E767E" w:rsidP="005D1A57">
      <w:pPr>
        <w:pStyle w:val="ListParagraph"/>
        <w:numPr>
          <w:ilvl w:val="0"/>
          <w:numId w:val="1"/>
        </w:numPr>
        <w:ind w:left="360"/>
      </w:pPr>
      <w:r w:rsidRPr="001C08DE">
        <w:t xml:space="preserve"> </w:t>
      </w:r>
      <w:r w:rsidRPr="001C08DE">
        <w:rPr>
          <w:u w:val="single"/>
        </w:rPr>
        <w:t>Write your thesis statement</w:t>
      </w:r>
      <w:r w:rsidR="00E131C3">
        <w:rPr>
          <w:u w:val="single"/>
        </w:rPr>
        <w:t>-paragraph</w:t>
      </w:r>
      <w:r w:rsidR="005D1A57" w:rsidRPr="005D1A57">
        <w:t xml:space="preserve"> - </w:t>
      </w:r>
      <w:r w:rsidR="005F7841">
        <w:t>It is the</w:t>
      </w:r>
      <w:r w:rsidRPr="001C08DE">
        <w:t xml:space="preserve"> statement that explains what you are proving in your project</w:t>
      </w:r>
      <w:r w:rsidR="0052200D">
        <w:t>.</w:t>
      </w:r>
    </w:p>
    <w:p w14:paraId="35D2ED50" w14:textId="77777777" w:rsidR="005F7841" w:rsidRDefault="009E767E" w:rsidP="00EB1F96">
      <w:pPr>
        <w:spacing w:line="240" w:lineRule="auto"/>
        <w:ind w:left="360"/>
      </w:pPr>
      <w:r w:rsidRPr="001C08DE">
        <w:t>A thesis statement is not just a fact</w:t>
      </w:r>
      <w:r w:rsidR="005F7841">
        <w:t xml:space="preserve">, it is your </w:t>
      </w:r>
      <w:r w:rsidR="005F7841" w:rsidRPr="005D1A57">
        <w:rPr>
          <w:i/>
        </w:rPr>
        <w:t>argument</w:t>
      </w:r>
      <w:r w:rsidR="00771BA6">
        <w:t xml:space="preserve">.  </w:t>
      </w:r>
      <w:r w:rsidR="005F7841">
        <w:t xml:space="preserve">Every project should have an argument </w:t>
      </w:r>
      <w:r w:rsidR="005F7841" w:rsidRPr="001C08DE">
        <w:t>about its topi</w:t>
      </w:r>
      <w:r w:rsidR="005F7841">
        <w:t>c and e</w:t>
      </w:r>
      <w:r w:rsidRPr="001C08DE">
        <w:t>veryone who reads your opening paragraph should be able to clearly identify your thesis statement</w:t>
      </w:r>
      <w:r w:rsidR="005F7841">
        <w:t>/argument</w:t>
      </w:r>
      <w:r w:rsidRPr="001C08DE">
        <w:t xml:space="preserve">. </w:t>
      </w:r>
      <w:r w:rsidR="005F7841">
        <w:t xml:space="preserve"> </w:t>
      </w:r>
    </w:p>
    <w:p w14:paraId="77E6F31F" w14:textId="77777777" w:rsidR="00EB1F96" w:rsidRPr="001C08DE" w:rsidRDefault="00E131C3" w:rsidP="00EB1F96">
      <w:pPr>
        <w:spacing w:line="240" w:lineRule="auto"/>
        <w:ind w:left="360"/>
      </w:pPr>
      <w:r>
        <w:t>Include contextualization to set the stage for your ideas.  Keep your word count to</w:t>
      </w:r>
      <w:r w:rsidR="00EB1F96" w:rsidRPr="001C08DE">
        <w:t xml:space="preserve"> 100 words </w:t>
      </w:r>
      <w:r>
        <w:t xml:space="preserve">or less </w:t>
      </w:r>
      <w:r w:rsidR="00EB1F96" w:rsidRPr="001C08DE">
        <w:t xml:space="preserve">due to </w:t>
      </w:r>
      <w:r>
        <w:t xml:space="preserve">word limitations on most projects.  </w:t>
      </w:r>
      <w:r w:rsidR="00461409">
        <w:t>Treat this like</w:t>
      </w:r>
      <w:r>
        <w:t xml:space="preserve"> an LEQ or DBQ.</w:t>
      </w:r>
    </w:p>
    <w:p w14:paraId="7209DD07" w14:textId="77777777" w:rsidR="004F7AA0" w:rsidRPr="001C08DE" w:rsidRDefault="004F7AA0" w:rsidP="00771BA6">
      <w:pPr>
        <w:ind w:left="360"/>
      </w:pPr>
      <w:r w:rsidRPr="001C08DE">
        <w:rPr>
          <w:u w:val="single"/>
        </w:rPr>
        <w:t>How do I know if my thesis is strong</w:t>
      </w:r>
      <w:r w:rsidRPr="001C08DE">
        <w:t>?</w:t>
      </w:r>
    </w:p>
    <w:p w14:paraId="7F713D9D" w14:textId="77777777" w:rsidR="004F7AA0" w:rsidRPr="001C08DE" w:rsidRDefault="004F7AA0" w:rsidP="001C08DE">
      <w:pPr>
        <w:pStyle w:val="ListParagraph"/>
        <w:numPr>
          <w:ilvl w:val="0"/>
          <w:numId w:val="6"/>
        </w:numPr>
        <w:spacing w:beforeAutospacing="1" w:after="100" w:afterAutospacing="1" w:line="240" w:lineRule="auto"/>
        <w:rPr>
          <w:rFonts w:eastAsia="Times New Roman" w:cs="Arial"/>
          <w:color w:val="000000"/>
        </w:rPr>
      </w:pPr>
      <w:r w:rsidRPr="001C08DE">
        <w:rPr>
          <w:rFonts w:eastAsia="Times New Roman" w:cs="Arial"/>
          <w:i/>
          <w:iCs/>
          <w:color w:val="000000"/>
        </w:rPr>
        <w:t>D</w:t>
      </w:r>
      <w:r w:rsidR="001C08DE" w:rsidRPr="001C08DE">
        <w:rPr>
          <w:rFonts w:eastAsia="Times New Roman" w:cs="Arial"/>
          <w:i/>
          <w:iCs/>
          <w:color w:val="000000"/>
        </w:rPr>
        <w:t>id</w:t>
      </w:r>
      <w:r w:rsidRPr="001C08DE">
        <w:rPr>
          <w:rFonts w:eastAsia="Times New Roman" w:cs="Arial"/>
          <w:i/>
          <w:iCs/>
          <w:color w:val="000000"/>
        </w:rPr>
        <w:t xml:space="preserve"> I answer the question?</w:t>
      </w:r>
      <w:r w:rsidRPr="001C08DE">
        <w:rPr>
          <w:rFonts w:eastAsia="Times New Roman" w:cs="Arial"/>
          <w:color w:val="000000"/>
        </w:rPr>
        <w:t xml:space="preserve"> Re-reading the </w:t>
      </w:r>
      <w:r w:rsidR="00036436" w:rsidRPr="001C08DE">
        <w:rPr>
          <w:rFonts w:eastAsia="Times New Roman" w:cs="Arial"/>
          <w:color w:val="000000"/>
        </w:rPr>
        <w:t>history fair theme</w:t>
      </w:r>
      <w:r w:rsidRPr="001C08DE">
        <w:rPr>
          <w:rFonts w:eastAsia="Times New Roman" w:cs="Arial"/>
          <w:color w:val="000000"/>
        </w:rPr>
        <w:t xml:space="preserve"> after constructing a working thesis can help you fix an argument that misses the focus of the question.</w:t>
      </w:r>
    </w:p>
    <w:p w14:paraId="3655BBC7" w14:textId="77777777" w:rsidR="004F7AA0" w:rsidRPr="001C08DE" w:rsidRDefault="004F7AA0" w:rsidP="001C08D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1C08DE">
        <w:rPr>
          <w:rFonts w:eastAsia="Times New Roman" w:cs="Arial"/>
          <w:i/>
          <w:iCs/>
          <w:color w:val="000000"/>
        </w:rPr>
        <w:t>Have I taken a position that others might challenge or oppose?</w:t>
      </w:r>
      <w:r w:rsidRPr="001C08DE">
        <w:rPr>
          <w:rFonts w:eastAsia="Times New Roman" w:cs="Arial"/>
          <w:color w:val="000000"/>
        </w:rPr>
        <w:t xml:space="preserve"> If your thesis simply states facts that no one would, or even could, disagree with, it's possible that you are simply providing a summary, rather than making an argument.</w:t>
      </w:r>
    </w:p>
    <w:p w14:paraId="121191FE" w14:textId="77777777" w:rsidR="001C08DE" w:rsidRPr="001C08DE" w:rsidRDefault="004F7AA0" w:rsidP="001C08D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i/>
          <w:iCs/>
          <w:color w:val="000000"/>
        </w:rPr>
      </w:pPr>
      <w:r w:rsidRPr="001C08DE">
        <w:rPr>
          <w:rFonts w:eastAsia="Times New Roman" w:cs="Arial"/>
          <w:i/>
          <w:color w:val="000000"/>
        </w:rPr>
        <w:t>Is my thesis statement specific enough?</w:t>
      </w:r>
      <w:r w:rsidR="00036436" w:rsidRPr="001C08DE">
        <w:rPr>
          <w:rFonts w:eastAsia="Times New Roman" w:cs="Arial"/>
          <w:color w:val="000000"/>
        </w:rPr>
        <w:t xml:space="preserve"> </w:t>
      </w:r>
      <w:r w:rsidR="00B200D9" w:rsidRPr="001C08DE">
        <w:rPr>
          <w:rFonts w:eastAsia="Times New Roman" w:cs="Arial"/>
          <w:color w:val="000000"/>
        </w:rPr>
        <w:t>If a reader's first response is "how?" or "why?" your thesis may be too open-ended and lack guidance for the reader. See what you can add to give the reader a better take on your position right from the beginning.</w:t>
      </w:r>
      <w:r w:rsidR="00B200D9">
        <w:rPr>
          <w:rFonts w:eastAsia="Times New Roman" w:cs="Arial"/>
          <w:color w:val="000000"/>
        </w:rPr>
        <w:t xml:space="preserve">  </w:t>
      </w:r>
      <w:r w:rsidR="00B200D9">
        <w:rPr>
          <w:rFonts w:eastAsia="Times New Roman" w:cs="Arial"/>
          <w:iCs/>
          <w:color w:val="000000"/>
        </w:rPr>
        <w:t>W</w:t>
      </w:r>
      <w:r w:rsidRPr="001C08DE">
        <w:rPr>
          <w:rFonts w:eastAsia="Times New Roman" w:cs="Arial"/>
          <w:iCs/>
          <w:color w:val="000000"/>
        </w:rPr>
        <w:t xml:space="preserve">hat </w:t>
      </w:r>
      <w:r w:rsidR="00B200D9">
        <w:rPr>
          <w:rFonts w:eastAsia="Times New Roman" w:cs="Arial"/>
          <w:iCs/>
          <w:color w:val="000000"/>
        </w:rPr>
        <w:t xml:space="preserve">is </w:t>
      </w:r>
      <w:r w:rsidRPr="001C08DE">
        <w:rPr>
          <w:rFonts w:eastAsia="Times New Roman" w:cs="Arial"/>
          <w:iCs/>
          <w:color w:val="000000"/>
        </w:rPr>
        <w:t>specifically</w:t>
      </w:r>
      <w:r w:rsidR="00B200D9">
        <w:rPr>
          <w:rFonts w:eastAsia="Times New Roman" w:cs="Arial"/>
          <w:iCs/>
          <w:color w:val="000000"/>
        </w:rPr>
        <w:t xml:space="preserve"> </w:t>
      </w:r>
      <w:r w:rsidR="008670CB">
        <w:rPr>
          <w:rFonts w:eastAsia="Times New Roman" w:cs="Arial"/>
          <w:iCs/>
          <w:color w:val="000000"/>
        </w:rPr>
        <w:t>important</w:t>
      </w:r>
      <w:r w:rsidR="00036436" w:rsidRPr="001C08DE">
        <w:rPr>
          <w:rFonts w:eastAsia="Times New Roman" w:cs="Arial"/>
          <w:iCs/>
          <w:color w:val="000000"/>
        </w:rPr>
        <w:t>?</w:t>
      </w:r>
    </w:p>
    <w:p w14:paraId="471A88CD" w14:textId="77777777" w:rsidR="004F7AA0" w:rsidRPr="001C08DE" w:rsidRDefault="004F7AA0" w:rsidP="001C08D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1C08DE">
        <w:rPr>
          <w:rFonts w:eastAsia="Times New Roman" w:cs="Arial"/>
          <w:i/>
          <w:iCs/>
          <w:color w:val="000000"/>
        </w:rPr>
        <w:t>Does my thesis pass the "So what?" test?</w:t>
      </w:r>
      <w:r w:rsidRPr="001C08DE">
        <w:rPr>
          <w:rFonts w:eastAsia="Times New Roman" w:cs="Arial"/>
          <w:color w:val="000000"/>
        </w:rPr>
        <w:t xml:space="preserve"> If a reader's first response is, "So what?" then you need to clarify, forge a relationship, or connect to a larger issue.</w:t>
      </w:r>
    </w:p>
    <w:p w14:paraId="5FFEFDE8" w14:textId="77777777" w:rsidR="004F7AA0" w:rsidRPr="001C08DE" w:rsidRDefault="004F7AA0" w:rsidP="001C08D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1C08DE">
        <w:rPr>
          <w:rFonts w:eastAsia="Times New Roman" w:cs="Arial"/>
          <w:i/>
          <w:iCs/>
          <w:color w:val="000000"/>
        </w:rPr>
        <w:t xml:space="preserve">Does my </w:t>
      </w:r>
      <w:r w:rsidR="00036436" w:rsidRPr="001C08DE">
        <w:rPr>
          <w:rFonts w:eastAsia="Times New Roman" w:cs="Arial"/>
          <w:i/>
          <w:iCs/>
          <w:color w:val="000000"/>
        </w:rPr>
        <w:t>project</w:t>
      </w:r>
      <w:r w:rsidRPr="001C08DE">
        <w:rPr>
          <w:rFonts w:eastAsia="Times New Roman" w:cs="Arial"/>
          <w:i/>
          <w:iCs/>
          <w:color w:val="000000"/>
        </w:rPr>
        <w:t xml:space="preserve"> support my thesis specifically and without wandering?</w:t>
      </w:r>
      <w:r w:rsidRPr="001C08DE">
        <w:rPr>
          <w:rFonts w:eastAsia="Times New Roman" w:cs="Arial"/>
          <w:color w:val="000000"/>
        </w:rPr>
        <w:t xml:space="preserve"> If your thesis and the body of your </w:t>
      </w:r>
      <w:r w:rsidR="00036436" w:rsidRPr="001C08DE">
        <w:rPr>
          <w:rFonts w:eastAsia="Times New Roman" w:cs="Arial"/>
          <w:color w:val="000000"/>
        </w:rPr>
        <w:t>project</w:t>
      </w:r>
      <w:r w:rsidRPr="001C08DE">
        <w:rPr>
          <w:rFonts w:eastAsia="Times New Roman" w:cs="Arial"/>
          <w:color w:val="000000"/>
        </w:rPr>
        <w:t xml:space="preserve"> do not seem to go together, one </w:t>
      </w:r>
      <w:r w:rsidR="008670CB">
        <w:rPr>
          <w:rFonts w:eastAsia="Times New Roman" w:cs="Arial"/>
          <w:color w:val="000000"/>
        </w:rPr>
        <w:t>of them has to change. It's OK</w:t>
      </w:r>
      <w:r w:rsidRPr="001C08DE">
        <w:rPr>
          <w:rFonts w:eastAsia="Times New Roman" w:cs="Arial"/>
          <w:color w:val="000000"/>
        </w:rPr>
        <w:t xml:space="preserve"> to change your working thesis to reflect things you have figured out in the course of </w:t>
      </w:r>
      <w:r w:rsidR="00036436" w:rsidRPr="001C08DE">
        <w:rPr>
          <w:rFonts w:eastAsia="Times New Roman" w:cs="Arial"/>
          <w:color w:val="000000"/>
        </w:rPr>
        <w:t>your research</w:t>
      </w:r>
      <w:r w:rsidRPr="001C08DE">
        <w:rPr>
          <w:rFonts w:eastAsia="Times New Roman" w:cs="Arial"/>
          <w:color w:val="000000"/>
        </w:rPr>
        <w:t xml:space="preserve">. </w:t>
      </w:r>
      <w:r w:rsidR="008670CB">
        <w:rPr>
          <w:rFonts w:eastAsia="Times New Roman" w:cs="Arial"/>
          <w:color w:val="000000"/>
        </w:rPr>
        <w:t>It is a good idea to</w:t>
      </w:r>
      <w:r w:rsidRPr="001C08DE">
        <w:rPr>
          <w:rFonts w:eastAsia="Times New Roman" w:cs="Arial"/>
          <w:color w:val="000000"/>
        </w:rPr>
        <w:t xml:space="preserve"> </w:t>
      </w:r>
      <w:r w:rsidR="008670CB">
        <w:rPr>
          <w:rFonts w:eastAsia="Times New Roman" w:cs="Arial"/>
          <w:color w:val="000000"/>
        </w:rPr>
        <w:t>continuously</w:t>
      </w:r>
      <w:r w:rsidRPr="001C08DE">
        <w:rPr>
          <w:rFonts w:eastAsia="Times New Roman" w:cs="Arial"/>
          <w:color w:val="000000"/>
        </w:rPr>
        <w:t xml:space="preserve"> reassess and </w:t>
      </w:r>
      <w:r w:rsidR="008670CB">
        <w:rPr>
          <w:rFonts w:eastAsia="Times New Roman" w:cs="Arial"/>
          <w:color w:val="000000"/>
        </w:rPr>
        <w:t>revise your writing</w:t>
      </w:r>
      <w:r w:rsidRPr="001C08DE">
        <w:rPr>
          <w:rFonts w:eastAsia="Times New Roman" w:cs="Arial"/>
          <w:color w:val="000000"/>
        </w:rPr>
        <w:t>.</w:t>
      </w:r>
    </w:p>
    <w:p w14:paraId="545F9A87" w14:textId="77777777" w:rsidR="00EB1F96" w:rsidRPr="00796EAF" w:rsidRDefault="00EB1F96" w:rsidP="009E767E">
      <w:pPr>
        <w:rPr>
          <w:i/>
        </w:rPr>
      </w:pPr>
      <w:r w:rsidRPr="00796EAF">
        <w:rPr>
          <w:i/>
        </w:rPr>
        <w:t xml:space="preserve">THESIS EXAMPLE </w:t>
      </w:r>
      <w:r w:rsidR="00313C55">
        <w:rPr>
          <w:i/>
        </w:rPr>
        <w:t>(From an “US History approved”</w:t>
      </w:r>
      <w:r w:rsidR="00796EAF">
        <w:rPr>
          <w:i/>
        </w:rPr>
        <w:t xml:space="preserve"> topic.</w:t>
      </w:r>
      <w:r w:rsidRPr="00796EAF">
        <w:rPr>
          <w:i/>
        </w:rPr>
        <w:t>)</w:t>
      </w:r>
    </w:p>
    <w:p w14:paraId="72B8006F" w14:textId="0748AAC4" w:rsidR="005D1A57" w:rsidRDefault="005D1A57" w:rsidP="009E767E">
      <w:pPr>
        <w:rPr>
          <w:i/>
        </w:rPr>
      </w:pPr>
      <w:r>
        <w:rPr>
          <w:i/>
        </w:rPr>
        <w:t>Topic</w:t>
      </w:r>
      <w:r w:rsidR="0046507E">
        <w:rPr>
          <w:i/>
        </w:rPr>
        <w:t xml:space="preserve"> of research</w:t>
      </w:r>
      <w:r>
        <w:rPr>
          <w:i/>
        </w:rPr>
        <w:t>: George Washington</w:t>
      </w:r>
    </w:p>
    <w:p w14:paraId="17F5A8E6" w14:textId="77777777" w:rsidR="00531EA6" w:rsidRPr="00796EAF" w:rsidRDefault="005D1A57" w:rsidP="009E767E">
      <w:pPr>
        <w:rPr>
          <w:i/>
        </w:rPr>
      </w:pPr>
      <w:r>
        <w:rPr>
          <w:i/>
        </w:rPr>
        <w:t xml:space="preserve">Title: </w:t>
      </w:r>
      <w:r w:rsidR="00531EA6" w:rsidRPr="00796EAF">
        <w:rPr>
          <w:i/>
        </w:rPr>
        <w:t>George Washington: A Model of Leadership</w:t>
      </w:r>
    </w:p>
    <w:p w14:paraId="465D3BB9" w14:textId="77777777" w:rsidR="00531EA6" w:rsidRPr="00796EAF" w:rsidRDefault="005D1A57" w:rsidP="009E767E">
      <w:pPr>
        <w:rPr>
          <w:i/>
          <w:u w:val="single"/>
        </w:rPr>
      </w:pPr>
      <w:r>
        <w:rPr>
          <w:i/>
        </w:rPr>
        <w:t xml:space="preserve">Thesis: </w:t>
      </w:r>
      <w:r w:rsidR="00531EA6" w:rsidRPr="00796EAF">
        <w:rPr>
          <w:i/>
        </w:rPr>
        <w:t>Not many men find “something calming” in the sou</w:t>
      </w:r>
      <w:r w:rsidR="00E131C3" w:rsidRPr="00796EAF">
        <w:rPr>
          <w:i/>
        </w:rPr>
        <w:t xml:space="preserve">nd of bullets whizzing past their </w:t>
      </w:r>
      <w:r w:rsidR="00531EA6" w:rsidRPr="00796EAF">
        <w:rPr>
          <w:i/>
        </w:rPr>
        <w:t>head</w:t>
      </w:r>
      <w:r w:rsidR="00E131C3" w:rsidRPr="00796EAF">
        <w:rPr>
          <w:i/>
        </w:rPr>
        <w:t>s</w:t>
      </w:r>
      <w:r w:rsidR="00531EA6" w:rsidRPr="00796EAF">
        <w:rPr>
          <w:i/>
        </w:rPr>
        <w:t xml:space="preserve">. However, when George Washington made this claim, people believed him. </w:t>
      </w:r>
      <w:r w:rsidR="000F3148" w:rsidRPr="00796EAF">
        <w:rPr>
          <w:i/>
        </w:rPr>
        <w:t xml:space="preserve">He possessed a rare combination of talents essential to uniting a country in </w:t>
      </w:r>
      <w:r w:rsidR="00461409" w:rsidRPr="00796EAF">
        <w:rPr>
          <w:i/>
        </w:rPr>
        <w:t xml:space="preserve">times of </w:t>
      </w:r>
      <w:r w:rsidR="00796EAF" w:rsidRPr="00796EAF">
        <w:rPr>
          <w:i/>
        </w:rPr>
        <w:t>both conflict</w:t>
      </w:r>
      <w:r w:rsidR="00461409" w:rsidRPr="00796EAF">
        <w:rPr>
          <w:i/>
        </w:rPr>
        <w:t xml:space="preserve"> and </w:t>
      </w:r>
      <w:r w:rsidR="00796EAF" w:rsidRPr="00796EAF">
        <w:rPr>
          <w:i/>
        </w:rPr>
        <w:t>compromise</w:t>
      </w:r>
      <w:r w:rsidR="00461409" w:rsidRPr="00796EAF">
        <w:rPr>
          <w:i/>
        </w:rPr>
        <w:t>.  H</w:t>
      </w:r>
      <w:r w:rsidR="00531EA6" w:rsidRPr="00796EAF">
        <w:rPr>
          <w:i/>
        </w:rPr>
        <w:t>is powerful and unusual leadership style steered</w:t>
      </w:r>
      <w:r w:rsidR="002931D1" w:rsidRPr="00796EAF">
        <w:rPr>
          <w:i/>
        </w:rPr>
        <w:t xml:space="preserve"> a divided and violent group of colonies th</w:t>
      </w:r>
      <w:r w:rsidR="000F3148" w:rsidRPr="00796EAF">
        <w:rPr>
          <w:i/>
        </w:rPr>
        <w:t xml:space="preserve">rough two bloody </w:t>
      </w:r>
      <w:r w:rsidR="00796EAF" w:rsidRPr="00796EAF">
        <w:rPr>
          <w:i/>
        </w:rPr>
        <w:t xml:space="preserve">wars </w:t>
      </w:r>
      <w:r w:rsidR="00461409" w:rsidRPr="00796EAF">
        <w:rPr>
          <w:i/>
        </w:rPr>
        <w:t xml:space="preserve">and </w:t>
      </w:r>
      <w:r w:rsidR="00796EAF" w:rsidRPr="00796EAF">
        <w:rPr>
          <w:i/>
        </w:rPr>
        <w:t>buoyed</w:t>
      </w:r>
      <w:r w:rsidR="00461409" w:rsidRPr="00796EAF">
        <w:rPr>
          <w:i/>
        </w:rPr>
        <w:t xml:space="preserve"> a fledgling country through the quagmire of an emerging democracy.</w:t>
      </w:r>
      <w:r w:rsidR="002931D1" w:rsidRPr="00796EAF">
        <w:rPr>
          <w:i/>
        </w:rPr>
        <w:t xml:space="preserve"> His leadership abilities have </w:t>
      </w:r>
      <w:r w:rsidR="00E131C3" w:rsidRPr="00796EAF">
        <w:rPr>
          <w:i/>
        </w:rPr>
        <w:t xml:space="preserve">inspired and </w:t>
      </w:r>
      <w:r w:rsidR="002931D1" w:rsidRPr="00796EAF">
        <w:rPr>
          <w:i/>
        </w:rPr>
        <w:t xml:space="preserve">influenced thousands of </w:t>
      </w:r>
      <w:r w:rsidR="00E131C3" w:rsidRPr="00796EAF">
        <w:rPr>
          <w:i/>
        </w:rPr>
        <w:t xml:space="preserve">later statesmen who </w:t>
      </w:r>
      <w:r w:rsidR="00B72FD2" w:rsidRPr="00796EAF">
        <w:rPr>
          <w:i/>
        </w:rPr>
        <w:t xml:space="preserve">modeled his persistence, moral compass, and thoughtful statesmanship.  </w:t>
      </w:r>
      <w:r>
        <w:rPr>
          <w:i/>
        </w:rPr>
        <w:t xml:space="preserve"> (94 words)</w:t>
      </w:r>
    </w:p>
    <w:p w14:paraId="01C8FC95" w14:textId="77777777" w:rsidR="008670CB" w:rsidRPr="00C21006" w:rsidRDefault="008670CB" w:rsidP="008670CB">
      <w:pPr>
        <w:jc w:val="center"/>
        <w:rPr>
          <w:b/>
          <w:sz w:val="24"/>
        </w:rPr>
      </w:pPr>
      <w:r w:rsidRPr="00C21006">
        <w:rPr>
          <w:b/>
          <w:sz w:val="24"/>
        </w:rPr>
        <w:lastRenderedPageBreak/>
        <w:t>Title and Thesis Submission</w:t>
      </w:r>
    </w:p>
    <w:p w14:paraId="168E817A" w14:textId="6F3BA65B" w:rsidR="008670CB" w:rsidRPr="00C21006" w:rsidRDefault="00895244" w:rsidP="00895244">
      <w:pPr>
        <w:rPr>
          <w:i/>
        </w:rPr>
      </w:pPr>
      <w:r>
        <w:rPr>
          <w:i/>
        </w:rPr>
        <w:t xml:space="preserve">Directions: </w:t>
      </w:r>
      <w:r w:rsidR="005D1A57">
        <w:rPr>
          <w:i/>
        </w:rPr>
        <w:t>One submission per group.</w:t>
      </w:r>
      <w:r w:rsidR="008670CB" w:rsidRPr="00C21006">
        <w:rPr>
          <w:i/>
        </w:rPr>
        <w:t xml:space="preserve">  If you cannot find time to discuss this info </w:t>
      </w:r>
      <w:r w:rsidR="005D1A57">
        <w:rPr>
          <w:i/>
        </w:rPr>
        <w:t>together</w:t>
      </w:r>
      <w:r w:rsidR="008670CB" w:rsidRPr="00C21006">
        <w:rPr>
          <w:i/>
        </w:rPr>
        <w:t xml:space="preserve">, it is a bad omen for </w:t>
      </w:r>
      <w:r w:rsidR="003E219D">
        <w:rPr>
          <w:i/>
        </w:rPr>
        <w:t>creating your project</w:t>
      </w:r>
      <w:r w:rsidR="00461409">
        <w:rPr>
          <w:i/>
        </w:rPr>
        <w:t xml:space="preserve">.  Please </w:t>
      </w:r>
      <w:r w:rsidR="005D1A57" w:rsidRPr="003E219D">
        <w:rPr>
          <w:b/>
          <w:i/>
          <w:u w:val="single"/>
        </w:rPr>
        <w:t>type</w:t>
      </w:r>
      <w:r w:rsidR="005D1A57">
        <w:rPr>
          <w:i/>
        </w:rPr>
        <w:t xml:space="preserve"> your submission in the following format.  Use the example provided on George Washington for further clarification.</w:t>
      </w:r>
      <w:r>
        <w:rPr>
          <w:i/>
        </w:rPr>
        <w:t xml:space="preserve">  </w:t>
      </w:r>
    </w:p>
    <w:p w14:paraId="7409D247" w14:textId="6C54E7ED" w:rsidR="005D1A57" w:rsidRDefault="005D1A57" w:rsidP="005D1A57">
      <w:r>
        <w:t>Name(s)</w:t>
      </w:r>
      <w:r w:rsidR="003E219D">
        <w:t xml:space="preserve"> and #(s)</w:t>
      </w:r>
      <w:r>
        <w:t xml:space="preserve">: </w:t>
      </w:r>
    </w:p>
    <w:p w14:paraId="37D4DE09" w14:textId="024E8CB5" w:rsidR="008670CB" w:rsidRDefault="005D1A57" w:rsidP="005D1A57">
      <w:pPr>
        <w:spacing w:line="480" w:lineRule="auto"/>
      </w:pPr>
      <w:r w:rsidRPr="0052200D">
        <w:rPr>
          <w:u w:val="single"/>
        </w:rPr>
        <w:t>Topic</w:t>
      </w:r>
      <w:r w:rsidR="008670CB" w:rsidRPr="008670CB">
        <w:t xml:space="preserve"> of research: </w:t>
      </w:r>
      <w:r>
        <w:t xml:space="preserve"> </w:t>
      </w:r>
    </w:p>
    <w:p w14:paraId="7C56DD00" w14:textId="77777777" w:rsidR="008670CB" w:rsidRDefault="008670CB" w:rsidP="005D1A57">
      <w:pPr>
        <w:spacing w:line="480" w:lineRule="auto"/>
      </w:pPr>
      <w:r>
        <w:t>Title:</w:t>
      </w:r>
    </w:p>
    <w:p w14:paraId="0CEACB69" w14:textId="5F364914" w:rsidR="0052200D" w:rsidRDefault="00461409" w:rsidP="0052200D">
      <w:pPr>
        <w:spacing w:line="480" w:lineRule="auto"/>
      </w:pPr>
      <w:r>
        <w:t>Thesis</w:t>
      </w:r>
      <w:r w:rsidR="0052200D">
        <w:t xml:space="preserve"> (and </w:t>
      </w:r>
      <w:r w:rsidR="003E219D">
        <w:t>w</w:t>
      </w:r>
      <w:r w:rsidR="0052200D">
        <w:t xml:space="preserve">ord </w:t>
      </w:r>
      <w:r w:rsidR="003E219D">
        <w:t>c</w:t>
      </w:r>
      <w:r w:rsidR="0052200D">
        <w:t>ount)</w:t>
      </w:r>
      <w:r w:rsidR="00B656F4">
        <w:t>:</w:t>
      </w:r>
    </w:p>
    <w:p w14:paraId="2B69521F" w14:textId="67D3CBAE" w:rsidR="00C21006" w:rsidRDefault="00C21006" w:rsidP="005D1A57">
      <w:pPr>
        <w:spacing w:line="480" w:lineRule="auto"/>
      </w:pPr>
    </w:p>
    <w:p w14:paraId="1B4E6588" w14:textId="77777777" w:rsidR="005F734D" w:rsidRDefault="005F734D" w:rsidP="005D1A57">
      <w:pPr>
        <w:spacing w:line="480" w:lineRule="auto"/>
      </w:pPr>
    </w:p>
    <w:p w14:paraId="64B3D1B2" w14:textId="77777777" w:rsidR="005D1A57" w:rsidRPr="005F734D" w:rsidRDefault="005F734D" w:rsidP="005F734D">
      <w:pPr>
        <w:spacing w:after="0" w:line="480" w:lineRule="auto"/>
        <w:rPr>
          <w:b/>
        </w:rPr>
      </w:pPr>
      <w:r w:rsidRPr="005F734D">
        <w:rPr>
          <w:b/>
        </w:rPr>
        <w:t>Below is the rubric that will be used to grade your submission: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2394"/>
        <w:gridCol w:w="2610"/>
        <w:gridCol w:w="2460"/>
        <w:gridCol w:w="775"/>
      </w:tblGrid>
      <w:tr w:rsidR="0052200D" w14:paraId="348E6C88" w14:textId="77777777" w:rsidTr="0052200D">
        <w:tc>
          <w:tcPr>
            <w:tcW w:w="1831" w:type="dxa"/>
          </w:tcPr>
          <w:p w14:paraId="61808E4A" w14:textId="77777777" w:rsidR="0052200D" w:rsidRPr="005F2006" w:rsidRDefault="0052200D" w:rsidP="000C2A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TITLE/THESIS</w:t>
            </w:r>
          </w:p>
        </w:tc>
        <w:tc>
          <w:tcPr>
            <w:tcW w:w="2394" w:type="dxa"/>
          </w:tcPr>
          <w:p w14:paraId="1BDF8F57" w14:textId="77777777" w:rsidR="0052200D" w:rsidRPr="005F2006" w:rsidRDefault="0052200D" w:rsidP="000C2ABC">
            <w:pPr>
              <w:jc w:val="center"/>
              <w:rPr>
                <w:b/>
              </w:rPr>
            </w:pPr>
            <w:r w:rsidRPr="005F2006">
              <w:rPr>
                <w:b/>
              </w:rPr>
              <w:t>4</w:t>
            </w:r>
          </w:p>
        </w:tc>
        <w:tc>
          <w:tcPr>
            <w:tcW w:w="2610" w:type="dxa"/>
          </w:tcPr>
          <w:p w14:paraId="3BF8661D" w14:textId="26FC8F5C" w:rsidR="0052200D" w:rsidRDefault="00A025A3" w:rsidP="000C2A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60" w:type="dxa"/>
          </w:tcPr>
          <w:p w14:paraId="6A8ACA01" w14:textId="7A18D956" w:rsidR="0052200D" w:rsidRPr="005F2006" w:rsidRDefault="00A025A3" w:rsidP="000C2ABC">
            <w:pPr>
              <w:jc w:val="center"/>
              <w:rPr>
                <w:b/>
              </w:rPr>
            </w:pPr>
            <w:r>
              <w:rPr>
                <w:b/>
              </w:rPr>
              <w:t>.5</w:t>
            </w:r>
          </w:p>
        </w:tc>
        <w:tc>
          <w:tcPr>
            <w:tcW w:w="775" w:type="dxa"/>
          </w:tcPr>
          <w:p w14:paraId="69747A8D" w14:textId="77777777" w:rsidR="0052200D" w:rsidRDefault="0052200D" w:rsidP="000C2ABC"/>
        </w:tc>
      </w:tr>
      <w:tr w:rsidR="0052200D" w14:paraId="3E56D186" w14:textId="77777777" w:rsidTr="0052200D">
        <w:trPr>
          <w:trHeight w:val="576"/>
        </w:trPr>
        <w:tc>
          <w:tcPr>
            <w:tcW w:w="1831" w:type="dxa"/>
            <w:vAlign w:val="center"/>
          </w:tcPr>
          <w:p w14:paraId="56E67A2B" w14:textId="77777777" w:rsidR="0052200D" w:rsidRPr="005F2006" w:rsidRDefault="0052200D" w:rsidP="000C2ABC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394" w:type="dxa"/>
            <w:vAlign w:val="center"/>
          </w:tcPr>
          <w:p w14:paraId="62E99883" w14:textId="23D7F6C5" w:rsidR="0052200D" w:rsidRPr="0011571B" w:rsidRDefault="0052200D" w:rsidP="000C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 addresses </w:t>
            </w:r>
            <w:r w:rsidRPr="0011571B">
              <w:rPr>
                <w:sz w:val="20"/>
                <w:szCs w:val="20"/>
              </w:rPr>
              <w:t xml:space="preserve">topic </w:t>
            </w:r>
            <w:r>
              <w:rPr>
                <w:sz w:val="20"/>
                <w:szCs w:val="20"/>
              </w:rPr>
              <w:t xml:space="preserve">of the project with a </w:t>
            </w:r>
            <w:r w:rsidRPr="0011571B">
              <w:rPr>
                <w:sz w:val="20"/>
                <w:szCs w:val="20"/>
              </w:rPr>
              <w:t>phrase or idea that draws the attention to the significance within the theme.</w:t>
            </w:r>
          </w:p>
        </w:tc>
        <w:tc>
          <w:tcPr>
            <w:tcW w:w="2610" w:type="dxa"/>
          </w:tcPr>
          <w:p w14:paraId="107B7BCB" w14:textId="5FB7233B" w:rsidR="0052200D" w:rsidRPr="0011571B" w:rsidRDefault="0052200D" w:rsidP="000C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 addresses </w:t>
            </w:r>
            <w:r w:rsidRPr="0011571B">
              <w:rPr>
                <w:sz w:val="20"/>
                <w:szCs w:val="20"/>
              </w:rPr>
              <w:t xml:space="preserve">topic </w:t>
            </w:r>
            <w:r>
              <w:rPr>
                <w:sz w:val="20"/>
                <w:szCs w:val="20"/>
              </w:rPr>
              <w:t>of the project but requires minor revision to be more dynamic or clear.</w:t>
            </w:r>
          </w:p>
        </w:tc>
        <w:tc>
          <w:tcPr>
            <w:tcW w:w="2460" w:type="dxa"/>
            <w:vAlign w:val="center"/>
          </w:tcPr>
          <w:p w14:paraId="368CD213" w14:textId="24A642AC" w:rsidR="0052200D" w:rsidRPr="0011571B" w:rsidRDefault="0052200D" w:rsidP="000C2ABC">
            <w:pPr>
              <w:rPr>
                <w:sz w:val="20"/>
                <w:szCs w:val="20"/>
              </w:rPr>
            </w:pPr>
            <w:r w:rsidRPr="0011571B">
              <w:rPr>
                <w:sz w:val="20"/>
                <w:szCs w:val="20"/>
              </w:rPr>
              <w:t>Simple title that reiterate</w:t>
            </w:r>
            <w:r>
              <w:rPr>
                <w:sz w:val="20"/>
                <w:szCs w:val="20"/>
              </w:rPr>
              <w:t>s</w:t>
            </w:r>
            <w:r w:rsidRPr="0011571B">
              <w:rPr>
                <w:sz w:val="20"/>
                <w:szCs w:val="20"/>
              </w:rPr>
              <w:t xml:space="preserve"> the topic of research</w:t>
            </w:r>
          </w:p>
        </w:tc>
        <w:tc>
          <w:tcPr>
            <w:tcW w:w="775" w:type="dxa"/>
          </w:tcPr>
          <w:p w14:paraId="5363FFBD" w14:textId="77777777" w:rsidR="0052200D" w:rsidRDefault="0052200D" w:rsidP="000C2ABC"/>
        </w:tc>
      </w:tr>
      <w:tr w:rsidR="0052200D" w14:paraId="7FE51CFA" w14:textId="77777777" w:rsidTr="0052200D">
        <w:trPr>
          <w:trHeight w:val="827"/>
        </w:trPr>
        <w:tc>
          <w:tcPr>
            <w:tcW w:w="1831" w:type="dxa"/>
            <w:vAlign w:val="center"/>
          </w:tcPr>
          <w:p w14:paraId="23B0CFAF" w14:textId="77777777" w:rsidR="0052200D" w:rsidRPr="005F2006" w:rsidRDefault="0052200D" w:rsidP="000C2ABC">
            <w:pPr>
              <w:jc w:val="center"/>
              <w:rPr>
                <w:b/>
              </w:rPr>
            </w:pPr>
            <w:r>
              <w:rPr>
                <w:b/>
              </w:rPr>
              <w:t>Contextualization</w:t>
            </w:r>
          </w:p>
        </w:tc>
        <w:tc>
          <w:tcPr>
            <w:tcW w:w="2394" w:type="dxa"/>
            <w:vAlign w:val="center"/>
          </w:tcPr>
          <w:p w14:paraId="511C236C" w14:textId="77777777" w:rsidR="0052200D" w:rsidRPr="0011571B" w:rsidRDefault="0052200D" w:rsidP="000C2ABC">
            <w:pPr>
              <w:rPr>
                <w:sz w:val="20"/>
                <w:szCs w:val="20"/>
              </w:rPr>
            </w:pPr>
            <w:r w:rsidRPr="0011571B">
              <w:rPr>
                <w:sz w:val="20"/>
                <w:szCs w:val="20"/>
              </w:rPr>
              <w:t>Project relates thesis to broader historical events, developments or processes that occur before, during, or continue after the time-frame of the topic.</w:t>
            </w:r>
          </w:p>
        </w:tc>
        <w:tc>
          <w:tcPr>
            <w:tcW w:w="2610" w:type="dxa"/>
          </w:tcPr>
          <w:p w14:paraId="4021F21F" w14:textId="584DCEEF" w:rsidR="0052200D" w:rsidRPr="0011571B" w:rsidRDefault="0052200D" w:rsidP="000C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Contextualization connects thesis t</w:t>
            </w:r>
            <w:r w:rsidRPr="0011571B">
              <w:rPr>
                <w:sz w:val="20"/>
                <w:szCs w:val="20"/>
              </w:rPr>
              <w:t xml:space="preserve">o broader historical events, developments </w:t>
            </w:r>
            <w:r>
              <w:rPr>
                <w:sz w:val="20"/>
                <w:szCs w:val="20"/>
              </w:rPr>
              <w:t>but requires revision to be effective.</w:t>
            </w:r>
          </w:p>
        </w:tc>
        <w:tc>
          <w:tcPr>
            <w:tcW w:w="2460" w:type="dxa"/>
            <w:vAlign w:val="center"/>
          </w:tcPr>
          <w:p w14:paraId="3F87BE93" w14:textId="6C48CE5F" w:rsidR="0052200D" w:rsidRPr="0011571B" w:rsidRDefault="0052200D" w:rsidP="000C2ABC">
            <w:pPr>
              <w:rPr>
                <w:sz w:val="20"/>
                <w:szCs w:val="20"/>
              </w:rPr>
            </w:pPr>
            <w:r w:rsidRPr="0011571B">
              <w:rPr>
                <w:sz w:val="20"/>
                <w:szCs w:val="20"/>
              </w:rPr>
              <w:t xml:space="preserve">Contextualization does not match the topic of study or does not help to clarify the topic </w:t>
            </w:r>
            <w:r>
              <w:rPr>
                <w:sz w:val="20"/>
                <w:szCs w:val="20"/>
              </w:rPr>
              <w:t>of research</w:t>
            </w:r>
            <w:r w:rsidRPr="0011571B">
              <w:rPr>
                <w:sz w:val="20"/>
                <w:szCs w:val="20"/>
              </w:rPr>
              <w:t>.</w:t>
            </w:r>
          </w:p>
        </w:tc>
        <w:tc>
          <w:tcPr>
            <w:tcW w:w="775" w:type="dxa"/>
          </w:tcPr>
          <w:p w14:paraId="55A6ED29" w14:textId="77777777" w:rsidR="0052200D" w:rsidRDefault="0052200D" w:rsidP="000C2ABC"/>
        </w:tc>
      </w:tr>
      <w:tr w:rsidR="0052200D" w14:paraId="2BA5093F" w14:textId="77777777" w:rsidTr="0052200D">
        <w:trPr>
          <w:trHeight w:val="576"/>
        </w:trPr>
        <w:tc>
          <w:tcPr>
            <w:tcW w:w="1831" w:type="dxa"/>
            <w:vAlign w:val="center"/>
          </w:tcPr>
          <w:p w14:paraId="13958FEB" w14:textId="77777777" w:rsidR="0052200D" w:rsidRPr="005F2006" w:rsidRDefault="0052200D" w:rsidP="000C2ABC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2394" w:type="dxa"/>
            <w:vAlign w:val="center"/>
          </w:tcPr>
          <w:p w14:paraId="6BBEEFD4" w14:textId="77777777" w:rsidR="0052200D" w:rsidRPr="0011571B" w:rsidRDefault="0052200D" w:rsidP="000C2ABC">
            <w:pPr>
              <w:rPr>
                <w:sz w:val="20"/>
                <w:szCs w:val="20"/>
              </w:rPr>
            </w:pPr>
            <w:r w:rsidRPr="0011571B">
              <w:rPr>
                <w:sz w:val="20"/>
                <w:szCs w:val="20"/>
              </w:rPr>
              <w:t xml:space="preserve">Thesis clearly responds to the annual theme.  </w:t>
            </w:r>
          </w:p>
        </w:tc>
        <w:tc>
          <w:tcPr>
            <w:tcW w:w="2610" w:type="dxa"/>
          </w:tcPr>
          <w:p w14:paraId="00496B20" w14:textId="2FCF6BD1" w:rsidR="0052200D" w:rsidRPr="0011571B" w:rsidRDefault="0052200D" w:rsidP="000C2ABC">
            <w:pPr>
              <w:rPr>
                <w:sz w:val="20"/>
                <w:szCs w:val="20"/>
              </w:rPr>
            </w:pPr>
            <w:r w:rsidRPr="0011571B">
              <w:rPr>
                <w:sz w:val="20"/>
                <w:szCs w:val="20"/>
              </w:rPr>
              <w:t xml:space="preserve">Thesis </w:t>
            </w:r>
            <w:r>
              <w:rPr>
                <w:sz w:val="20"/>
                <w:szCs w:val="20"/>
              </w:rPr>
              <w:t xml:space="preserve">needs minor revision to </w:t>
            </w:r>
            <w:r w:rsidRPr="0011571B">
              <w:rPr>
                <w:sz w:val="20"/>
                <w:szCs w:val="20"/>
              </w:rPr>
              <w:t xml:space="preserve">respond to the annual theme.  </w:t>
            </w:r>
          </w:p>
        </w:tc>
        <w:tc>
          <w:tcPr>
            <w:tcW w:w="2460" w:type="dxa"/>
            <w:vAlign w:val="center"/>
          </w:tcPr>
          <w:p w14:paraId="17038078" w14:textId="71526068" w:rsidR="0052200D" w:rsidRPr="0011571B" w:rsidRDefault="0052200D" w:rsidP="000C2ABC">
            <w:pPr>
              <w:rPr>
                <w:sz w:val="20"/>
                <w:szCs w:val="20"/>
              </w:rPr>
            </w:pPr>
            <w:r w:rsidRPr="0011571B">
              <w:rPr>
                <w:sz w:val="20"/>
                <w:szCs w:val="20"/>
              </w:rPr>
              <w:t>Thesis does not</w:t>
            </w:r>
            <w:r>
              <w:rPr>
                <w:sz w:val="20"/>
                <w:szCs w:val="20"/>
              </w:rPr>
              <w:t xml:space="preserve"> adequately</w:t>
            </w:r>
            <w:r w:rsidRPr="001157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address</w:t>
            </w:r>
            <w:r w:rsidRPr="0011571B">
              <w:rPr>
                <w:sz w:val="20"/>
                <w:szCs w:val="20"/>
              </w:rPr>
              <w:t xml:space="preserve"> the significance of the topic within the annual theme.</w:t>
            </w:r>
          </w:p>
        </w:tc>
        <w:tc>
          <w:tcPr>
            <w:tcW w:w="775" w:type="dxa"/>
          </w:tcPr>
          <w:p w14:paraId="7C643729" w14:textId="77777777" w:rsidR="0052200D" w:rsidRDefault="0052200D" w:rsidP="000C2ABC"/>
        </w:tc>
      </w:tr>
      <w:tr w:rsidR="0052200D" w14:paraId="5AC3D434" w14:textId="77777777" w:rsidTr="0052200D">
        <w:trPr>
          <w:trHeight w:val="602"/>
        </w:trPr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75607858" w14:textId="77777777" w:rsidR="0052200D" w:rsidRPr="005F2006" w:rsidRDefault="0052200D" w:rsidP="000C2ABC">
            <w:pPr>
              <w:jc w:val="center"/>
              <w:rPr>
                <w:b/>
              </w:rPr>
            </w:pPr>
            <w:r>
              <w:rPr>
                <w:b/>
              </w:rPr>
              <w:t>Argumentation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10F5CC98" w14:textId="77777777" w:rsidR="0052200D" w:rsidRPr="0011571B" w:rsidRDefault="0052200D" w:rsidP="000C2ABC">
            <w:pPr>
              <w:rPr>
                <w:sz w:val="20"/>
                <w:szCs w:val="20"/>
              </w:rPr>
            </w:pPr>
            <w:r w:rsidRPr="0011571B">
              <w:rPr>
                <w:sz w:val="20"/>
                <w:szCs w:val="20"/>
              </w:rPr>
              <w:t>Thesis makes a strong argument and provides clear direction for project.  Ample evidence is provided to support claim(s).</w:t>
            </w:r>
          </w:p>
        </w:tc>
        <w:tc>
          <w:tcPr>
            <w:tcW w:w="2610" w:type="dxa"/>
          </w:tcPr>
          <w:p w14:paraId="48C50154" w14:textId="3F6BCB80" w:rsidR="0052200D" w:rsidRPr="0011571B" w:rsidRDefault="0052200D" w:rsidP="000C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makes an argument but requires revision to provide adequate direction for project.</w:t>
            </w:r>
          </w:p>
        </w:tc>
        <w:tc>
          <w:tcPr>
            <w:tcW w:w="2460" w:type="dxa"/>
            <w:vAlign w:val="center"/>
          </w:tcPr>
          <w:p w14:paraId="40B6AA2D" w14:textId="7864B6AF" w:rsidR="0052200D" w:rsidRPr="0011571B" w:rsidRDefault="0052200D" w:rsidP="000C2ABC">
            <w:pPr>
              <w:rPr>
                <w:sz w:val="20"/>
                <w:szCs w:val="20"/>
              </w:rPr>
            </w:pPr>
            <w:r w:rsidRPr="0011571B">
              <w:rPr>
                <w:sz w:val="20"/>
                <w:szCs w:val="20"/>
              </w:rPr>
              <w:t>Thesis is not specific enough to provide structure for an NHD project</w:t>
            </w:r>
            <w:r>
              <w:rPr>
                <w:sz w:val="20"/>
                <w:szCs w:val="20"/>
              </w:rPr>
              <w:t xml:space="preserve"> or inadequate evidence is provided.</w:t>
            </w:r>
          </w:p>
        </w:tc>
        <w:tc>
          <w:tcPr>
            <w:tcW w:w="775" w:type="dxa"/>
          </w:tcPr>
          <w:p w14:paraId="3AAB5AB6" w14:textId="77777777" w:rsidR="0052200D" w:rsidRDefault="0052200D" w:rsidP="000C2ABC"/>
        </w:tc>
      </w:tr>
      <w:tr w:rsidR="0052200D" w14:paraId="18571804" w14:textId="77777777" w:rsidTr="0052200D">
        <w:trPr>
          <w:trHeight w:val="576"/>
        </w:trPr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25B0B1CC" w14:textId="77777777" w:rsidR="0052200D" w:rsidRPr="005F2006" w:rsidRDefault="0052200D" w:rsidP="000C2ABC">
            <w:pPr>
              <w:jc w:val="center"/>
              <w:rPr>
                <w:b/>
              </w:rPr>
            </w:pPr>
            <w:r w:rsidRPr="005F2006">
              <w:rPr>
                <w:b/>
              </w:rPr>
              <w:t>Grammar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06A1AFF6" w14:textId="77777777" w:rsidR="0052200D" w:rsidRPr="0011571B" w:rsidRDefault="0052200D" w:rsidP="000C2ABC">
            <w:pPr>
              <w:rPr>
                <w:sz w:val="20"/>
                <w:szCs w:val="20"/>
              </w:rPr>
            </w:pPr>
            <w:r w:rsidRPr="0011571B">
              <w:rPr>
                <w:sz w:val="20"/>
                <w:szCs w:val="20"/>
              </w:rPr>
              <w:t>Attention is paid to mechanics, grammar and spelling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FEC9082" w14:textId="5F829CEF" w:rsidR="0052200D" w:rsidRPr="0011571B" w:rsidRDefault="0052200D" w:rsidP="000C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Minor </w:t>
            </w:r>
            <w:r w:rsidRPr="0011571B">
              <w:rPr>
                <w:sz w:val="20"/>
                <w:szCs w:val="20"/>
              </w:rPr>
              <w:t>spelling, grammar and/or mechanics issues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14:paraId="03E82379" w14:textId="48D0DE4A" w:rsidR="0052200D" w:rsidRPr="0011571B" w:rsidRDefault="0052200D" w:rsidP="000C2ABC">
            <w:pPr>
              <w:rPr>
                <w:sz w:val="20"/>
                <w:szCs w:val="20"/>
              </w:rPr>
            </w:pPr>
            <w:r w:rsidRPr="0011571B">
              <w:rPr>
                <w:sz w:val="20"/>
                <w:szCs w:val="20"/>
              </w:rPr>
              <w:t>Numerous spelling, grammar and/or mechanics issues throughout</w:t>
            </w:r>
          </w:p>
        </w:tc>
        <w:tc>
          <w:tcPr>
            <w:tcW w:w="775" w:type="dxa"/>
          </w:tcPr>
          <w:p w14:paraId="7BA587C9" w14:textId="77777777" w:rsidR="0052200D" w:rsidRDefault="0052200D" w:rsidP="000C2ABC"/>
        </w:tc>
      </w:tr>
      <w:tr w:rsidR="0052200D" w14:paraId="5BBC6582" w14:textId="77777777" w:rsidTr="0052200D">
        <w:trPr>
          <w:trHeight w:val="576"/>
        </w:trPr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411DCE" w14:textId="77777777" w:rsidR="0052200D" w:rsidRPr="005F2006" w:rsidRDefault="0052200D" w:rsidP="000C2ABC">
            <w:pPr>
              <w:rPr>
                <w:b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214532" w14:textId="77777777" w:rsidR="0052200D" w:rsidRPr="00CD5677" w:rsidRDefault="0052200D" w:rsidP="000C2ABC">
            <w:pPr>
              <w:jc w:val="center"/>
              <w:rPr>
                <w:i/>
              </w:rPr>
            </w:pPr>
            <w:r w:rsidRPr="00CD5677">
              <w:rPr>
                <w:i/>
                <w:sz w:val="20"/>
              </w:rPr>
              <w:t>You may resubmit your assignment for credit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52102434" w14:textId="77777777" w:rsidR="0052200D" w:rsidRPr="003D1F9F" w:rsidRDefault="0052200D" w:rsidP="000C2ABC">
            <w:pPr>
              <w:jc w:val="right"/>
              <w:rPr>
                <w:b/>
              </w:rPr>
            </w:pPr>
          </w:p>
        </w:tc>
        <w:tc>
          <w:tcPr>
            <w:tcW w:w="2460" w:type="dxa"/>
            <w:tcBorders>
              <w:left w:val="nil"/>
              <w:bottom w:val="nil"/>
            </w:tcBorders>
            <w:vAlign w:val="center"/>
          </w:tcPr>
          <w:p w14:paraId="40687571" w14:textId="0170739E" w:rsidR="0052200D" w:rsidRPr="003D1F9F" w:rsidRDefault="0052200D" w:rsidP="000C2ABC">
            <w:pPr>
              <w:jc w:val="right"/>
              <w:rPr>
                <w:b/>
              </w:rPr>
            </w:pPr>
            <w:r w:rsidRPr="003D1F9F">
              <w:rPr>
                <w:b/>
              </w:rPr>
              <w:t>Score</w:t>
            </w:r>
          </w:p>
        </w:tc>
        <w:tc>
          <w:tcPr>
            <w:tcW w:w="775" w:type="dxa"/>
            <w:vAlign w:val="center"/>
          </w:tcPr>
          <w:p w14:paraId="026E4792" w14:textId="77777777" w:rsidR="0052200D" w:rsidRDefault="0052200D" w:rsidP="000C2ABC">
            <w:pPr>
              <w:jc w:val="right"/>
            </w:pPr>
            <w:r>
              <w:t>/20</w:t>
            </w:r>
          </w:p>
        </w:tc>
      </w:tr>
    </w:tbl>
    <w:p w14:paraId="658F1247" w14:textId="77777777" w:rsidR="005D1A57" w:rsidRPr="008670CB" w:rsidRDefault="005D1A57" w:rsidP="005D1A57">
      <w:pPr>
        <w:pStyle w:val="ListParagraph"/>
        <w:spacing w:line="480" w:lineRule="auto"/>
        <w:ind w:left="360"/>
      </w:pPr>
    </w:p>
    <w:sectPr w:rsidR="005D1A57" w:rsidRPr="008670CB" w:rsidSect="0052200D">
      <w:pgSz w:w="12240" w:h="15840"/>
      <w:pgMar w:top="810" w:right="90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1CD6"/>
    <w:multiLevelType w:val="hybridMultilevel"/>
    <w:tmpl w:val="836AF8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0B226D"/>
    <w:multiLevelType w:val="hybridMultilevel"/>
    <w:tmpl w:val="4FF01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235E4"/>
    <w:multiLevelType w:val="hybridMultilevel"/>
    <w:tmpl w:val="5FAEF188"/>
    <w:lvl w:ilvl="0" w:tplc="80B4D78C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B4C1F"/>
    <w:multiLevelType w:val="multilevel"/>
    <w:tmpl w:val="3000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62B2C"/>
    <w:multiLevelType w:val="hybridMultilevel"/>
    <w:tmpl w:val="E1B6B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93776"/>
    <w:multiLevelType w:val="hybridMultilevel"/>
    <w:tmpl w:val="8ADC8DDC"/>
    <w:lvl w:ilvl="0" w:tplc="16AE83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81723A"/>
    <w:multiLevelType w:val="multilevel"/>
    <w:tmpl w:val="F7C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44562"/>
    <w:multiLevelType w:val="hybridMultilevel"/>
    <w:tmpl w:val="F188890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ED0C8A"/>
    <w:multiLevelType w:val="hybridMultilevel"/>
    <w:tmpl w:val="C32042F6"/>
    <w:lvl w:ilvl="0" w:tplc="1966A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7E"/>
    <w:rsid w:val="00036436"/>
    <w:rsid w:val="000F3148"/>
    <w:rsid w:val="001C08DE"/>
    <w:rsid w:val="00220F38"/>
    <w:rsid w:val="002931D1"/>
    <w:rsid w:val="00313C55"/>
    <w:rsid w:val="003E219D"/>
    <w:rsid w:val="00461409"/>
    <w:rsid w:val="0046507E"/>
    <w:rsid w:val="004F7AA0"/>
    <w:rsid w:val="0052200D"/>
    <w:rsid w:val="00531EA6"/>
    <w:rsid w:val="005D1A57"/>
    <w:rsid w:val="005F734D"/>
    <w:rsid w:val="005F7841"/>
    <w:rsid w:val="00771BA6"/>
    <w:rsid w:val="00796EAF"/>
    <w:rsid w:val="007C552F"/>
    <w:rsid w:val="008670CB"/>
    <w:rsid w:val="00880C25"/>
    <w:rsid w:val="00895244"/>
    <w:rsid w:val="009E767E"/>
    <w:rsid w:val="00A025A3"/>
    <w:rsid w:val="00A433F6"/>
    <w:rsid w:val="00B1267D"/>
    <w:rsid w:val="00B200D9"/>
    <w:rsid w:val="00B656F4"/>
    <w:rsid w:val="00B72FD2"/>
    <w:rsid w:val="00C21006"/>
    <w:rsid w:val="00CA2719"/>
    <w:rsid w:val="00E131C3"/>
    <w:rsid w:val="00EB1F96"/>
    <w:rsid w:val="00F8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1C1B2"/>
  <w15:docId w15:val="{9878EC5E-F923-4092-BBA4-5756CFD2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67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F7AA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9248">
          <w:marLeft w:val="2415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26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83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 Board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Cockrell</dc:creator>
  <cp:keywords/>
  <dc:description/>
  <cp:lastModifiedBy>Crook, Lauren</cp:lastModifiedBy>
  <cp:revision>2</cp:revision>
  <cp:lastPrinted>2016-11-18T13:11:00Z</cp:lastPrinted>
  <dcterms:created xsi:type="dcterms:W3CDTF">2019-11-22T17:37:00Z</dcterms:created>
  <dcterms:modified xsi:type="dcterms:W3CDTF">2019-11-22T17:37:00Z</dcterms:modified>
</cp:coreProperties>
</file>